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9555F" w:rsidRDefault="00584927" w:rsidP="0023516C">
      <w:pPr>
        <w:pStyle w:val="Ttulo2"/>
        <w:rPr>
          <w:rFonts w:ascii="Tahoma" w:hAnsi="Tahoma" w:cs="Tahoma"/>
          <w:sz w:val="22"/>
          <w:szCs w:val="22"/>
        </w:rPr>
      </w:pPr>
    </w:p>
    <w:p w14:paraId="0E482FDC" w14:textId="690C0270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  <w:r w:rsidR="00656AFB">
        <w:rPr>
          <w:rFonts w:ascii="Tahoma" w:hAnsi="Tahoma" w:cs="Tahoma"/>
          <w:b/>
          <w:color w:val="7B7B7B" w:themeColor="accent3" w:themeShade="BF"/>
          <w:sz w:val="36"/>
        </w:rPr>
        <w:t xml:space="preserve"> – Versión Pública</w:t>
      </w:r>
    </w:p>
    <w:p w14:paraId="08E05ABC" w14:textId="77777777" w:rsidR="00EB75CA" w:rsidRPr="00EB75CA" w:rsidRDefault="00EB75CA" w:rsidP="00EB75CA">
      <w:pPr>
        <w:pStyle w:val="Cita"/>
        <w:rPr>
          <w:rFonts w:ascii="Tahoma" w:hAnsi="Tahoma" w:cs="Tahoma"/>
          <w:i w:val="0"/>
          <w:iCs w:val="0"/>
          <w:color w:val="805085"/>
          <w:sz w:val="36"/>
          <w:szCs w:val="40"/>
        </w:rPr>
      </w:pPr>
      <w:r w:rsidRPr="00EB75CA">
        <w:rPr>
          <w:rFonts w:ascii="Tahoma" w:hAnsi="Tahoma" w:cs="Tahoma"/>
          <w:i w:val="0"/>
          <w:iCs w:val="0"/>
          <w:color w:val="805085"/>
          <w:sz w:val="36"/>
          <w:szCs w:val="40"/>
        </w:rPr>
        <w:t>Asistencia Técnica de Cuenta Pública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74840D7C" w14:textId="38F2DBE3" w:rsidR="000B003E" w:rsidRDefault="00527FC7" w:rsidP="000B003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996E93">
              <w:rPr>
                <w:rFonts w:ascii="Tahoma" w:hAnsi="Tahoma" w:cs="Tahoma"/>
              </w:rPr>
              <w:t>Nombre</w:t>
            </w:r>
            <w:r w:rsidR="00A852D5" w:rsidRPr="00996E93">
              <w:rPr>
                <w:rFonts w:ascii="Tahoma" w:hAnsi="Tahoma" w:cs="Tahoma"/>
              </w:rPr>
              <w:t>:</w:t>
            </w:r>
            <w:r w:rsidR="001E2C65" w:rsidRPr="00996E93">
              <w:rPr>
                <w:rFonts w:ascii="Tahoma" w:hAnsi="Tahoma" w:cs="Tahoma"/>
              </w:rPr>
              <w:t xml:space="preserve"> </w:t>
            </w:r>
            <w:r w:rsidR="001B798C">
              <w:rPr>
                <w:rFonts w:ascii="Tahoma" w:hAnsi="Tahoma" w:cs="Tahoma"/>
              </w:rPr>
              <w:t>Tania Lizbeth Salas Rodriguez</w:t>
            </w:r>
          </w:p>
          <w:p w14:paraId="5CF81E1E" w14:textId="1A7ACFD6" w:rsidR="00527FC7" w:rsidRPr="00996E93" w:rsidRDefault="00527FC7" w:rsidP="000B003E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szCs w:val="24"/>
              </w:rPr>
            </w:pPr>
            <w:r w:rsidRPr="00996E93">
              <w:rPr>
                <w:rFonts w:ascii="Tahoma" w:hAnsi="Tahoma" w:cs="Tahoma"/>
                <w:szCs w:val="24"/>
              </w:rPr>
              <w:t xml:space="preserve">Dirección oficial: </w:t>
            </w:r>
            <w:r w:rsidR="00996E93" w:rsidRPr="00996E93">
              <w:rPr>
                <w:rFonts w:ascii="Tahoma" w:hAnsi="Tahoma" w:cs="Tahoma"/>
                <w:szCs w:val="24"/>
              </w:rPr>
              <w:t>Blvd. Luis Donaldo Colosio No. 6207 Col. Las Torrecillas</w:t>
            </w:r>
            <w:r w:rsidR="00996E93">
              <w:rPr>
                <w:rFonts w:ascii="Tahoma" w:hAnsi="Tahoma" w:cs="Tahoma"/>
                <w:szCs w:val="24"/>
              </w:rPr>
              <w:t xml:space="preserve"> </w:t>
            </w:r>
            <w:r w:rsidR="00996E93" w:rsidRPr="00996E93">
              <w:rPr>
                <w:rFonts w:ascii="Tahoma" w:hAnsi="Tahoma" w:cs="Tahoma"/>
                <w:szCs w:val="24"/>
              </w:rPr>
              <w:t>C.P. 25298</w:t>
            </w:r>
          </w:p>
          <w:p w14:paraId="35A857C4" w14:textId="62841202" w:rsidR="00527FC7" w:rsidRPr="00996E93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  <w:szCs w:val="24"/>
              </w:rPr>
            </w:pPr>
            <w:r w:rsidRPr="00996E93">
              <w:rPr>
                <w:rFonts w:ascii="Tahoma" w:hAnsi="Tahoma" w:cs="Tahoma"/>
                <w:szCs w:val="24"/>
              </w:rPr>
              <w:t>Teléfono oficial:</w:t>
            </w:r>
            <w:r w:rsidRPr="00996E93">
              <w:rPr>
                <w:rFonts w:ascii="Tahoma" w:hAnsi="Tahoma" w:cs="Tahoma"/>
                <w:b/>
                <w:sz w:val="24"/>
                <w:szCs w:val="28"/>
              </w:rPr>
              <w:t xml:space="preserve">   </w:t>
            </w:r>
            <w:r w:rsidR="00996E93" w:rsidRPr="00996E93">
              <w:rPr>
                <w:rFonts w:ascii="Tahoma" w:hAnsi="Tahoma" w:cs="Tahoma"/>
                <w:szCs w:val="24"/>
              </w:rPr>
              <w:t>844 4386260</w:t>
            </w:r>
            <w:r w:rsidRPr="00996E93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7E76690F" w:rsidR="00BE4E1F" w:rsidRPr="0089555F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</w:pPr>
            <w:r w:rsidRPr="0089555F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Estudios realizados</w:t>
            </w:r>
            <w:r w:rsidR="0018164C" w:rsidRPr="0089555F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:</w:t>
            </w:r>
            <w:r w:rsidR="001B798C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 xml:space="preserve"> Licencia</w:t>
            </w:r>
            <w:r w:rsidR="004C079F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tura en Contaduría</w:t>
            </w:r>
          </w:p>
          <w:p w14:paraId="3E0D423A" w14:textId="05510BBE" w:rsidR="00BA3E7F" w:rsidRPr="0089555F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</w:pPr>
            <w:r w:rsidRPr="0089555F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Per</w:t>
            </w:r>
            <w:r w:rsidR="003C1D3C" w:rsidRPr="0089555F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í</w:t>
            </w:r>
            <w:r w:rsidRPr="0089555F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odo</w:t>
            </w:r>
            <w:r w:rsidR="0018164C" w:rsidRPr="0089555F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:</w:t>
            </w:r>
            <w:r w:rsidR="004C079F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2014-2018</w:t>
            </w:r>
          </w:p>
          <w:p w14:paraId="3580857B" w14:textId="35F0D957" w:rsidR="0018164C" w:rsidRPr="00EB75CA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</w:rPr>
            </w:pPr>
            <w:r w:rsidRPr="0089555F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 xml:space="preserve">Institución </w:t>
            </w:r>
            <w:r w:rsidR="0018164C" w:rsidRPr="0089555F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E</w:t>
            </w:r>
            <w:r w:rsidRPr="0089555F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ducativa</w:t>
            </w:r>
            <w:r w:rsidR="0018164C" w:rsidRPr="0089555F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:</w:t>
            </w:r>
            <w:r w:rsidR="0018164C" w:rsidRPr="0089555F">
              <w:rPr>
                <w:rStyle w:val="CitaCar"/>
                <w:rFonts w:ascii="Tahoma" w:hAnsi="Tahoma" w:cs="Tahoma"/>
                <w:i w:val="0"/>
                <w:iCs w:val="0"/>
              </w:rPr>
              <w:t xml:space="preserve"> </w:t>
            </w:r>
            <w:r w:rsidR="0089555F" w:rsidRPr="009D1E1A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“</w:t>
            </w:r>
            <w:r w:rsidR="004C079F" w:rsidRPr="009D1E1A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Facultad de Ciencias de la Administración”</w:t>
            </w:r>
            <w:r w:rsidR="00A71444" w:rsidRPr="009D1E1A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 xml:space="preserve">. </w:t>
            </w:r>
            <w:r w:rsidR="0018164C" w:rsidRPr="009D1E1A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Saltillo, Coahuila.</w:t>
            </w:r>
          </w:p>
          <w:p w14:paraId="12688D69" w14:textId="77777777" w:rsidR="00900297" w:rsidRPr="00856508" w:rsidRDefault="00900297" w:rsidP="008841B1">
            <w:pPr>
              <w:pStyle w:val="Prrafodelista"/>
              <w:ind w:left="731"/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5F4951D6" w14:textId="5F1592A3" w:rsidR="00B82564" w:rsidRDefault="00527FC7" w:rsidP="00BC32BE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04D74100" w14:textId="77777777" w:rsidR="00BC32BE" w:rsidRPr="00EB75CA" w:rsidRDefault="00BC32BE" w:rsidP="00BC32BE">
            <w:pPr>
              <w:jc w:val="both"/>
              <w:rPr>
                <w:rFonts w:ascii="Tahoma" w:hAnsi="Tahoma" w:cs="Tahoma"/>
                <w:b/>
              </w:rPr>
            </w:pPr>
          </w:p>
          <w:p w14:paraId="55869CBF" w14:textId="4DA866B0" w:rsidR="008C34DF" w:rsidRPr="00EB75CA" w:rsidRDefault="00BA3E7F" w:rsidP="00552D21">
            <w:pPr>
              <w:jc w:val="both"/>
              <w:rPr>
                <w:rFonts w:ascii="Tahoma" w:hAnsi="Tahoma" w:cs="Tahoma"/>
              </w:rPr>
            </w:pPr>
            <w:r w:rsidRPr="00EB75CA">
              <w:rPr>
                <w:rFonts w:ascii="Tahoma" w:hAnsi="Tahoma" w:cs="Tahoma"/>
              </w:rPr>
              <w:t>Empresa</w:t>
            </w:r>
            <w:r w:rsidR="0018164C" w:rsidRPr="00EB75CA">
              <w:rPr>
                <w:rFonts w:ascii="Tahoma" w:hAnsi="Tahoma" w:cs="Tahoma"/>
              </w:rPr>
              <w:t>:</w:t>
            </w:r>
            <w:r w:rsidR="00717AB8" w:rsidRPr="00EB75CA">
              <w:rPr>
                <w:rFonts w:ascii="Tahoma" w:hAnsi="Tahoma" w:cs="Tahoma"/>
              </w:rPr>
              <w:t xml:space="preserve"> </w:t>
            </w:r>
            <w:r w:rsidR="00F005C6" w:rsidRPr="00EB75CA">
              <w:rPr>
                <w:rFonts w:ascii="Tahoma" w:hAnsi="Tahoma" w:cs="Tahoma"/>
              </w:rPr>
              <w:t>CABA Proyectos Integrales</w:t>
            </w:r>
          </w:p>
          <w:p w14:paraId="28383F74" w14:textId="16B882FE" w:rsidR="00BA3E7F" w:rsidRPr="00EB75CA" w:rsidRDefault="00BA3E7F" w:rsidP="00552D21">
            <w:pPr>
              <w:jc w:val="both"/>
              <w:rPr>
                <w:rFonts w:ascii="Tahoma" w:hAnsi="Tahoma" w:cs="Tahoma"/>
              </w:rPr>
            </w:pPr>
            <w:r w:rsidRPr="00EB75CA">
              <w:rPr>
                <w:rFonts w:ascii="Tahoma" w:hAnsi="Tahoma" w:cs="Tahoma"/>
              </w:rPr>
              <w:t>Per</w:t>
            </w:r>
            <w:r w:rsidR="003C1D3C" w:rsidRPr="00EB75CA">
              <w:rPr>
                <w:rFonts w:ascii="Tahoma" w:hAnsi="Tahoma" w:cs="Tahoma"/>
              </w:rPr>
              <w:t>í</w:t>
            </w:r>
            <w:r w:rsidRPr="00EB75CA">
              <w:rPr>
                <w:rFonts w:ascii="Tahoma" w:hAnsi="Tahoma" w:cs="Tahoma"/>
              </w:rPr>
              <w:t>odo</w:t>
            </w:r>
            <w:r w:rsidR="0018164C" w:rsidRPr="00EB75CA">
              <w:rPr>
                <w:rFonts w:ascii="Tahoma" w:hAnsi="Tahoma" w:cs="Tahoma"/>
              </w:rPr>
              <w:t xml:space="preserve">: </w:t>
            </w:r>
            <w:r w:rsidR="0089555F" w:rsidRPr="00EB75CA">
              <w:rPr>
                <w:rFonts w:ascii="Tahoma" w:hAnsi="Tahoma" w:cs="Tahoma"/>
              </w:rPr>
              <w:t>20</w:t>
            </w:r>
            <w:r w:rsidR="000405A0" w:rsidRPr="00EB75CA">
              <w:rPr>
                <w:rFonts w:ascii="Tahoma" w:hAnsi="Tahoma" w:cs="Tahoma"/>
              </w:rPr>
              <w:t>17-2018</w:t>
            </w:r>
          </w:p>
          <w:p w14:paraId="10E7067B" w14:textId="62CD79EC" w:rsidR="00BA3E7F" w:rsidRPr="00EB75CA" w:rsidRDefault="00BA3E7F" w:rsidP="00552D21">
            <w:pPr>
              <w:jc w:val="both"/>
              <w:rPr>
                <w:rFonts w:ascii="Tahoma" w:hAnsi="Tahoma" w:cs="Tahoma"/>
              </w:rPr>
            </w:pPr>
            <w:r w:rsidRPr="00EB75CA">
              <w:rPr>
                <w:rFonts w:ascii="Tahoma" w:hAnsi="Tahoma" w:cs="Tahoma"/>
              </w:rPr>
              <w:t>Cargo</w:t>
            </w:r>
            <w:r w:rsidR="0018164C" w:rsidRPr="00EB75CA">
              <w:rPr>
                <w:rFonts w:ascii="Tahoma" w:hAnsi="Tahoma" w:cs="Tahoma"/>
              </w:rPr>
              <w:t>:</w:t>
            </w:r>
            <w:r w:rsidR="00803C7B" w:rsidRPr="00EB75CA">
              <w:rPr>
                <w:rFonts w:ascii="Tahoma" w:hAnsi="Tahoma" w:cs="Tahoma"/>
              </w:rPr>
              <w:t xml:space="preserve"> </w:t>
            </w:r>
            <w:r w:rsidR="003D3B79" w:rsidRPr="00EB75CA">
              <w:rPr>
                <w:rFonts w:ascii="Tahoma" w:hAnsi="Tahoma" w:cs="Tahoma"/>
              </w:rPr>
              <w:t xml:space="preserve">Auxiliar Contable </w:t>
            </w:r>
          </w:p>
          <w:p w14:paraId="7DF9E94D" w14:textId="77777777" w:rsidR="00766A6C" w:rsidRPr="00EB75CA" w:rsidRDefault="00766A6C" w:rsidP="00552D21">
            <w:pPr>
              <w:jc w:val="both"/>
              <w:rPr>
                <w:rFonts w:ascii="Tahoma" w:hAnsi="Tahoma" w:cs="Tahoma"/>
              </w:rPr>
            </w:pPr>
          </w:p>
          <w:p w14:paraId="59D0566B" w14:textId="5C05507E" w:rsidR="00766A6C" w:rsidRPr="00EB75CA" w:rsidRDefault="00766A6C" w:rsidP="00552D21">
            <w:pPr>
              <w:jc w:val="both"/>
              <w:rPr>
                <w:rFonts w:ascii="Tahoma" w:hAnsi="Tahoma" w:cs="Tahoma"/>
              </w:rPr>
            </w:pPr>
            <w:r w:rsidRPr="00EB75CA">
              <w:rPr>
                <w:rFonts w:ascii="Tahoma" w:hAnsi="Tahoma" w:cs="Tahoma"/>
              </w:rPr>
              <w:t xml:space="preserve">Empresa: </w:t>
            </w:r>
            <w:r w:rsidR="00121738" w:rsidRPr="00EB75CA">
              <w:rPr>
                <w:rFonts w:ascii="Tahoma" w:hAnsi="Tahoma" w:cs="Tahoma"/>
              </w:rPr>
              <w:t>CONFASI S.A de C.V</w:t>
            </w:r>
          </w:p>
          <w:p w14:paraId="383B4266" w14:textId="643BE50C" w:rsidR="009C41CD" w:rsidRPr="00EB75CA" w:rsidRDefault="0049463D" w:rsidP="00552D21">
            <w:pPr>
              <w:jc w:val="both"/>
              <w:rPr>
                <w:rFonts w:ascii="Tahoma" w:hAnsi="Tahoma" w:cs="Tahoma"/>
              </w:rPr>
            </w:pPr>
            <w:r w:rsidRPr="00EB75CA">
              <w:rPr>
                <w:rFonts w:ascii="Tahoma" w:hAnsi="Tahoma" w:cs="Tahoma"/>
              </w:rPr>
              <w:t>Período:</w:t>
            </w:r>
            <w:r w:rsidR="00876AE4" w:rsidRPr="00EB75CA">
              <w:rPr>
                <w:rFonts w:ascii="Tahoma" w:hAnsi="Tahoma" w:cs="Tahoma"/>
              </w:rPr>
              <w:t xml:space="preserve"> 2019-2021</w:t>
            </w:r>
          </w:p>
          <w:p w14:paraId="66753F68" w14:textId="5253325A" w:rsidR="00876AE4" w:rsidRPr="00EB75CA" w:rsidRDefault="00717AB8" w:rsidP="00552D21">
            <w:pPr>
              <w:jc w:val="both"/>
              <w:rPr>
                <w:rFonts w:ascii="Tahoma" w:hAnsi="Tahoma" w:cs="Tahoma"/>
              </w:rPr>
            </w:pPr>
            <w:r w:rsidRPr="00EB75CA">
              <w:rPr>
                <w:rFonts w:ascii="Tahoma" w:hAnsi="Tahoma" w:cs="Tahoma"/>
              </w:rPr>
              <w:t>Cargo: Auxiliar Contable</w:t>
            </w:r>
            <w:r w:rsidR="00F005C6" w:rsidRPr="00EB75CA">
              <w:rPr>
                <w:rFonts w:ascii="Tahoma" w:hAnsi="Tahoma" w:cs="Tahoma"/>
              </w:rPr>
              <w:t>/administrativo</w:t>
            </w:r>
          </w:p>
          <w:p w14:paraId="3835AA26" w14:textId="77777777" w:rsidR="009C41CD" w:rsidRPr="00EB75CA" w:rsidRDefault="009C41CD" w:rsidP="00552D21">
            <w:pPr>
              <w:jc w:val="both"/>
              <w:rPr>
                <w:rFonts w:ascii="Tahoma" w:hAnsi="Tahoma" w:cs="Tahoma"/>
              </w:rPr>
            </w:pPr>
          </w:p>
          <w:p w14:paraId="6AD1E125" w14:textId="2B356C59" w:rsidR="00FB5ADE" w:rsidRPr="00EB75CA" w:rsidRDefault="00FB5ADE" w:rsidP="00552D21">
            <w:pPr>
              <w:jc w:val="both"/>
              <w:rPr>
                <w:rFonts w:ascii="Tahoma" w:hAnsi="Tahoma" w:cs="Tahoma"/>
              </w:rPr>
            </w:pPr>
            <w:r w:rsidRPr="00EB75CA">
              <w:rPr>
                <w:rFonts w:ascii="Tahoma" w:hAnsi="Tahoma" w:cs="Tahoma"/>
              </w:rPr>
              <w:t>Empresa: ARQUEO Soluciones Contables</w:t>
            </w:r>
          </w:p>
          <w:p w14:paraId="470BB52D" w14:textId="48D7F325" w:rsidR="00FB5ADE" w:rsidRPr="00EB75CA" w:rsidRDefault="00FB5ADE" w:rsidP="00552D21">
            <w:pPr>
              <w:jc w:val="both"/>
              <w:rPr>
                <w:rFonts w:ascii="Tahoma" w:hAnsi="Tahoma" w:cs="Tahoma"/>
              </w:rPr>
            </w:pPr>
            <w:r w:rsidRPr="00EB75CA">
              <w:rPr>
                <w:rFonts w:ascii="Tahoma" w:hAnsi="Tahoma" w:cs="Tahoma"/>
              </w:rPr>
              <w:t xml:space="preserve">Período: </w:t>
            </w:r>
            <w:r w:rsidR="005E00AE" w:rsidRPr="00EB75CA">
              <w:rPr>
                <w:rFonts w:ascii="Tahoma" w:hAnsi="Tahoma" w:cs="Tahoma"/>
              </w:rPr>
              <w:t>2022-2025</w:t>
            </w:r>
          </w:p>
          <w:p w14:paraId="0D19D453" w14:textId="7307804B" w:rsidR="0089555F" w:rsidRPr="00EB75CA" w:rsidRDefault="005E00AE" w:rsidP="00552D21">
            <w:pPr>
              <w:jc w:val="both"/>
              <w:rPr>
                <w:rFonts w:ascii="Tahoma" w:hAnsi="Tahoma" w:cs="Tahoma"/>
              </w:rPr>
            </w:pPr>
            <w:r w:rsidRPr="00EB75CA">
              <w:rPr>
                <w:rFonts w:ascii="Tahoma" w:hAnsi="Tahoma" w:cs="Tahoma"/>
              </w:rPr>
              <w:t>Cargo: Contador/Auditor</w:t>
            </w:r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7CEF66" w14:textId="77777777" w:rsidR="00DD0A3E" w:rsidRDefault="00DD0A3E" w:rsidP="00527FC7">
      <w:pPr>
        <w:spacing w:after="0" w:line="240" w:lineRule="auto"/>
      </w:pPr>
      <w:r>
        <w:separator/>
      </w:r>
    </w:p>
  </w:endnote>
  <w:endnote w:type="continuationSeparator" w:id="0">
    <w:p w14:paraId="63B9A97F" w14:textId="77777777" w:rsidR="00DD0A3E" w:rsidRDefault="00DD0A3E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2B574" w14:textId="77777777" w:rsidR="00DD0A3E" w:rsidRDefault="00DD0A3E" w:rsidP="00527FC7">
      <w:pPr>
        <w:spacing w:after="0" w:line="240" w:lineRule="auto"/>
      </w:pPr>
      <w:r>
        <w:separator/>
      </w:r>
    </w:p>
  </w:footnote>
  <w:footnote w:type="continuationSeparator" w:id="0">
    <w:p w14:paraId="1122F286" w14:textId="77777777" w:rsidR="00DD0A3E" w:rsidRDefault="00DD0A3E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405A0"/>
    <w:rsid w:val="00042045"/>
    <w:rsid w:val="00052A91"/>
    <w:rsid w:val="00052B25"/>
    <w:rsid w:val="00095DCE"/>
    <w:rsid w:val="000B003E"/>
    <w:rsid w:val="000B02CA"/>
    <w:rsid w:val="000C3DDB"/>
    <w:rsid w:val="000E33A3"/>
    <w:rsid w:val="00100B4A"/>
    <w:rsid w:val="00121738"/>
    <w:rsid w:val="0013601D"/>
    <w:rsid w:val="00145341"/>
    <w:rsid w:val="00152A13"/>
    <w:rsid w:val="0018164C"/>
    <w:rsid w:val="00195622"/>
    <w:rsid w:val="001B3523"/>
    <w:rsid w:val="001B3D03"/>
    <w:rsid w:val="001B798C"/>
    <w:rsid w:val="001D16F8"/>
    <w:rsid w:val="001E0FB9"/>
    <w:rsid w:val="001E2C65"/>
    <w:rsid w:val="001F057E"/>
    <w:rsid w:val="002178BB"/>
    <w:rsid w:val="00221C8E"/>
    <w:rsid w:val="0023516C"/>
    <w:rsid w:val="002C54F2"/>
    <w:rsid w:val="002C6784"/>
    <w:rsid w:val="002D3DBA"/>
    <w:rsid w:val="002F3C52"/>
    <w:rsid w:val="003146D2"/>
    <w:rsid w:val="00316878"/>
    <w:rsid w:val="0032061C"/>
    <w:rsid w:val="00322633"/>
    <w:rsid w:val="00326814"/>
    <w:rsid w:val="00346899"/>
    <w:rsid w:val="0035523D"/>
    <w:rsid w:val="00362D17"/>
    <w:rsid w:val="00372F12"/>
    <w:rsid w:val="00377E8C"/>
    <w:rsid w:val="00377F8C"/>
    <w:rsid w:val="003801A3"/>
    <w:rsid w:val="003813A3"/>
    <w:rsid w:val="00385802"/>
    <w:rsid w:val="00390380"/>
    <w:rsid w:val="003C1D3C"/>
    <w:rsid w:val="003D3B79"/>
    <w:rsid w:val="003E19FC"/>
    <w:rsid w:val="003F0823"/>
    <w:rsid w:val="003F1CE7"/>
    <w:rsid w:val="003F1EA7"/>
    <w:rsid w:val="003F1ED1"/>
    <w:rsid w:val="004055C5"/>
    <w:rsid w:val="0041776C"/>
    <w:rsid w:val="004327C4"/>
    <w:rsid w:val="004374B8"/>
    <w:rsid w:val="00457492"/>
    <w:rsid w:val="00465598"/>
    <w:rsid w:val="0048646D"/>
    <w:rsid w:val="0049463D"/>
    <w:rsid w:val="004B2BBB"/>
    <w:rsid w:val="004C079F"/>
    <w:rsid w:val="004E72A3"/>
    <w:rsid w:val="004F5CBA"/>
    <w:rsid w:val="00505CEA"/>
    <w:rsid w:val="00527FC7"/>
    <w:rsid w:val="00552D21"/>
    <w:rsid w:val="0055309F"/>
    <w:rsid w:val="00584927"/>
    <w:rsid w:val="005876F2"/>
    <w:rsid w:val="005A148D"/>
    <w:rsid w:val="005A25DC"/>
    <w:rsid w:val="005B37FE"/>
    <w:rsid w:val="005E00AE"/>
    <w:rsid w:val="005E2CC5"/>
    <w:rsid w:val="00622EAA"/>
    <w:rsid w:val="006302B4"/>
    <w:rsid w:val="0063106F"/>
    <w:rsid w:val="00656AFB"/>
    <w:rsid w:val="00657567"/>
    <w:rsid w:val="006651E9"/>
    <w:rsid w:val="006740E6"/>
    <w:rsid w:val="006B6958"/>
    <w:rsid w:val="006C0859"/>
    <w:rsid w:val="006C4EC8"/>
    <w:rsid w:val="006F5477"/>
    <w:rsid w:val="00717AB8"/>
    <w:rsid w:val="00732A5C"/>
    <w:rsid w:val="00745686"/>
    <w:rsid w:val="0074635E"/>
    <w:rsid w:val="007464EC"/>
    <w:rsid w:val="007546D8"/>
    <w:rsid w:val="00766A6C"/>
    <w:rsid w:val="007779FE"/>
    <w:rsid w:val="007B0776"/>
    <w:rsid w:val="007B538A"/>
    <w:rsid w:val="007D0200"/>
    <w:rsid w:val="007E788B"/>
    <w:rsid w:val="00803C7B"/>
    <w:rsid w:val="00807B33"/>
    <w:rsid w:val="00815770"/>
    <w:rsid w:val="00821000"/>
    <w:rsid w:val="0083617A"/>
    <w:rsid w:val="008518D3"/>
    <w:rsid w:val="00856508"/>
    <w:rsid w:val="00871521"/>
    <w:rsid w:val="00876AE4"/>
    <w:rsid w:val="008841B1"/>
    <w:rsid w:val="0089555F"/>
    <w:rsid w:val="008A72C3"/>
    <w:rsid w:val="008A785F"/>
    <w:rsid w:val="008C24B9"/>
    <w:rsid w:val="008C34DF"/>
    <w:rsid w:val="008D3BAD"/>
    <w:rsid w:val="008E1F23"/>
    <w:rsid w:val="008E3A2F"/>
    <w:rsid w:val="008E5D35"/>
    <w:rsid w:val="008E6B4A"/>
    <w:rsid w:val="008F7D52"/>
    <w:rsid w:val="00900297"/>
    <w:rsid w:val="0091120B"/>
    <w:rsid w:val="009440D1"/>
    <w:rsid w:val="00947B64"/>
    <w:rsid w:val="00960414"/>
    <w:rsid w:val="00977765"/>
    <w:rsid w:val="00996E93"/>
    <w:rsid w:val="009A776F"/>
    <w:rsid w:val="009B5D88"/>
    <w:rsid w:val="009B7550"/>
    <w:rsid w:val="009C0801"/>
    <w:rsid w:val="009C16DD"/>
    <w:rsid w:val="009C41CD"/>
    <w:rsid w:val="009D1E1A"/>
    <w:rsid w:val="009D39D4"/>
    <w:rsid w:val="009E3F12"/>
    <w:rsid w:val="00A44CAE"/>
    <w:rsid w:val="00A601AD"/>
    <w:rsid w:val="00A71444"/>
    <w:rsid w:val="00A7487D"/>
    <w:rsid w:val="00A852D5"/>
    <w:rsid w:val="00AA1544"/>
    <w:rsid w:val="00AA7518"/>
    <w:rsid w:val="00AB740D"/>
    <w:rsid w:val="00AC710E"/>
    <w:rsid w:val="00B06D55"/>
    <w:rsid w:val="00B30F4B"/>
    <w:rsid w:val="00B37873"/>
    <w:rsid w:val="00B43DB6"/>
    <w:rsid w:val="00B71AAD"/>
    <w:rsid w:val="00B81865"/>
    <w:rsid w:val="00B823C7"/>
    <w:rsid w:val="00B82564"/>
    <w:rsid w:val="00B842C1"/>
    <w:rsid w:val="00B94393"/>
    <w:rsid w:val="00BA00C1"/>
    <w:rsid w:val="00BA0248"/>
    <w:rsid w:val="00BA3E7F"/>
    <w:rsid w:val="00BC32BE"/>
    <w:rsid w:val="00BD679D"/>
    <w:rsid w:val="00BE4E1F"/>
    <w:rsid w:val="00BF29A8"/>
    <w:rsid w:val="00C073DE"/>
    <w:rsid w:val="00C1683B"/>
    <w:rsid w:val="00C23762"/>
    <w:rsid w:val="00C514B6"/>
    <w:rsid w:val="00C94FED"/>
    <w:rsid w:val="00CB4852"/>
    <w:rsid w:val="00CE7872"/>
    <w:rsid w:val="00D05938"/>
    <w:rsid w:val="00D1743F"/>
    <w:rsid w:val="00D31E47"/>
    <w:rsid w:val="00D45E7A"/>
    <w:rsid w:val="00D56C6E"/>
    <w:rsid w:val="00DA3908"/>
    <w:rsid w:val="00DA5878"/>
    <w:rsid w:val="00DB1AC5"/>
    <w:rsid w:val="00DB6A43"/>
    <w:rsid w:val="00DD0A3E"/>
    <w:rsid w:val="00DE2836"/>
    <w:rsid w:val="00DF11EE"/>
    <w:rsid w:val="00DF3D97"/>
    <w:rsid w:val="00E027CC"/>
    <w:rsid w:val="00E16F64"/>
    <w:rsid w:val="00E226F6"/>
    <w:rsid w:val="00E33F7A"/>
    <w:rsid w:val="00E4031B"/>
    <w:rsid w:val="00E41618"/>
    <w:rsid w:val="00E45231"/>
    <w:rsid w:val="00E71214"/>
    <w:rsid w:val="00E850C2"/>
    <w:rsid w:val="00E85945"/>
    <w:rsid w:val="00EB75CA"/>
    <w:rsid w:val="00F005C6"/>
    <w:rsid w:val="00F2497D"/>
    <w:rsid w:val="00F333C9"/>
    <w:rsid w:val="00F51626"/>
    <w:rsid w:val="00F966AF"/>
    <w:rsid w:val="00FA1A6A"/>
    <w:rsid w:val="00FA1FBB"/>
    <w:rsid w:val="00FB5ADE"/>
    <w:rsid w:val="00FD5700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Madaí Ulluela Mendoza</cp:lastModifiedBy>
  <cp:revision>3</cp:revision>
  <cp:lastPrinted>2023-12-11T19:36:00Z</cp:lastPrinted>
  <dcterms:created xsi:type="dcterms:W3CDTF">2025-04-01T22:29:00Z</dcterms:created>
  <dcterms:modified xsi:type="dcterms:W3CDTF">2025-04-01T22:29:00Z</dcterms:modified>
</cp:coreProperties>
</file>